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49" w:tblpY="1441"/>
        <w:tblW w:w="14328" w:type="dxa"/>
        <w:tblLayout w:type="fixed"/>
        <w:tblLook w:val="04A0" w:firstRow="1" w:lastRow="0" w:firstColumn="1" w:lastColumn="0" w:noHBand="0" w:noVBand="1"/>
      </w:tblPr>
      <w:tblGrid>
        <w:gridCol w:w="2987"/>
        <w:gridCol w:w="2222"/>
        <w:gridCol w:w="2999"/>
        <w:gridCol w:w="2520"/>
        <w:gridCol w:w="3600"/>
      </w:tblGrid>
      <w:tr w:rsidR="005C1395" w:rsidRPr="005C1395" w:rsidTr="005C1395">
        <w:trPr>
          <w:trHeight w:val="400"/>
        </w:trPr>
        <w:tc>
          <w:tcPr>
            <w:tcW w:w="14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395" w:rsidRPr="005C1395" w:rsidRDefault="005C1395" w:rsidP="005C13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5C13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Regional Buses to South Station</w:t>
            </w:r>
          </w:p>
        </w:tc>
      </w:tr>
      <w:tr w:rsidR="005C1395" w:rsidRPr="005C1395" w:rsidTr="005C1395">
        <w:trPr>
          <w:trHeight w:val="42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395" w:rsidRPr="005C1395" w:rsidRDefault="005C1395" w:rsidP="005C13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395" w:rsidRPr="005C1395" w:rsidRDefault="005C1395" w:rsidP="005C13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395" w:rsidRPr="005C1395" w:rsidRDefault="005C1395" w:rsidP="005C13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395" w:rsidRPr="005C1395" w:rsidRDefault="005C1395" w:rsidP="005C13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395" w:rsidRPr="005C1395" w:rsidRDefault="005C1395" w:rsidP="005C13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C1395" w:rsidRPr="005C1395" w:rsidTr="005C1395">
        <w:trPr>
          <w:trHeight w:val="380"/>
        </w:trPr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395" w:rsidRPr="005C1395" w:rsidRDefault="005C1395" w:rsidP="005C13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C13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Name of Lot (pickup location)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395" w:rsidRPr="005C1395" w:rsidRDefault="005C1395" w:rsidP="005C13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C13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Name of Bus Service</w:t>
            </w:r>
          </w:p>
        </w:tc>
        <w:tc>
          <w:tcPr>
            <w:tcW w:w="2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395" w:rsidRPr="005C1395" w:rsidRDefault="005C1395" w:rsidP="005C13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C13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Cost of fare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395" w:rsidRPr="005C1395" w:rsidRDefault="005C1395" w:rsidP="005C13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C13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Travel Time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395" w:rsidRPr="005C1395" w:rsidRDefault="005C1395" w:rsidP="005C13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C13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Website</w:t>
            </w:r>
          </w:p>
        </w:tc>
      </w:tr>
      <w:tr w:rsidR="005C1395" w:rsidRPr="005C1395" w:rsidTr="005C1395">
        <w:trPr>
          <w:trHeight w:val="32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395" w:rsidRPr="005C1395" w:rsidRDefault="005C1395" w:rsidP="005C1395">
            <w:pPr>
              <w:rPr>
                <w:rFonts w:ascii="Calibri" w:eastAsia="Times New Roman" w:hAnsi="Calibri" w:cs="Times New Roman"/>
                <w:color w:val="000000"/>
              </w:rPr>
            </w:pPr>
            <w:r w:rsidRPr="005C1395">
              <w:rPr>
                <w:rFonts w:ascii="Calibri" w:eastAsia="Times New Roman" w:hAnsi="Calibri" w:cs="Times New Roman"/>
                <w:color w:val="000000"/>
              </w:rPr>
              <w:t>Commuter Lot, Rockland MA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395" w:rsidRPr="005C1395" w:rsidRDefault="005C1395" w:rsidP="005C1395">
            <w:pPr>
              <w:rPr>
                <w:rFonts w:ascii="Calibri" w:eastAsia="Times New Roman" w:hAnsi="Calibri" w:cs="Times New Roman"/>
                <w:color w:val="000000"/>
              </w:rPr>
            </w:pPr>
            <w:r w:rsidRPr="005C1395">
              <w:rPr>
                <w:rFonts w:ascii="Calibri" w:eastAsia="Times New Roman" w:hAnsi="Calibri" w:cs="Times New Roman"/>
                <w:color w:val="000000"/>
              </w:rPr>
              <w:t>Plymouth &amp; Brockton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395" w:rsidRPr="005C1395" w:rsidRDefault="00AD6161" w:rsidP="005C139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$17</w:t>
            </w:r>
            <w:r w:rsidR="00935F21">
              <w:rPr>
                <w:rFonts w:ascii="Calibri" w:eastAsia="Times New Roman" w:hAnsi="Calibri" w:cs="Times New Roman"/>
                <w:color w:val="000000"/>
              </w:rPr>
              <w:t xml:space="preserve"> one way, $31</w:t>
            </w:r>
            <w:r w:rsidR="005C1395" w:rsidRPr="005C1395">
              <w:rPr>
                <w:rFonts w:ascii="Calibri" w:eastAsia="Times New Roman" w:hAnsi="Calibri" w:cs="Times New Roman"/>
                <w:color w:val="000000"/>
              </w:rPr>
              <w:t xml:space="preserve"> round trip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395" w:rsidRPr="005C1395" w:rsidRDefault="005C1395" w:rsidP="005C1395">
            <w:pPr>
              <w:ind w:right="-469"/>
              <w:rPr>
                <w:rFonts w:ascii="Calibri" w:eastAsia="Times New Roman" w:hAnsi="Calibri" w:cs="Times New Roman"/>
                <w:color w:val="000000"/>
              </w:rPr>
            </w:pPr>
            <w:r w:rsidRPr="005C1395">
              <w:rPr>
                <w:rFonts w:ascii="Calibri" w:eastAsia="Times New Roman" w:hAnsi="Calibri" w:cs="Times New Roman"/>
                <w:color w:val="000000"/>
              </w:rPr>
              <w:t>Approx. 25 minutes without traffic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395" w:rsidRPr="005C1395" w:rsidRDefault="000E76A2" w:rsidP="005C1395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" w:history="1">
              <w:r w:rsidR="005C1395" w:rsidRPr="005C1395">
                <w:rPr>
                  <w:rFonts w:ascii="Calibri" w:eastAsia="Times New Roman" w:hAnsi="Calibri" w:cs="Times New Roman"/>
                  <w:color w:val="0000FF" w:themeColor="hyperlink"/>
                  <w:u w:val="single"/>
                </w:rPr>
                <w:t xml:space="preserve">http://www.p-b.com/schedules.html </w:t>
              </w:r>
            </w:hyperlink>
          </w:p>
        </w:tc>
      </w:tr>
      <w:tr w:rsidR="005C1395" w:rsidRPr="005C1395" w:rsidTr="005C1395">
        <w:trPr>
          <w:trHeight w:val="32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395" w:rsidRPr="005C1395" w:rsidRDefault="005C1395" w:rsidP="005C1395">
            <w:pPr>
              <w:rPr>
                <w:rFonts w:ascii="Calibri" w:eastAsia="Times New Roman" w:hAnsi="Calibri" w:cs="Times New Roman"/>
                <w:color w:val="000000"/>
              </w:rPr>
            </w:pPr>
            <w:r w:rsidRPr="005C1395">
              <w:rPr>
                <w:rFonts w:ascii="Calibri" w:eastAsia="Times New Roman" w:hAnsi="Calibri" w:cs="Times New Roman"/>
                <w:color w:val="000000"/>
              </w:rPr>
              <w:t xml:space="preserve">90 </w:t>
            </w:r>
            <w:proofErr w:type="spellStart"/>
            <w:r w:rsidRPr="005C1395">
              <w:rPr>
                <w:rFonts w:ascii="Calibri" w:eastAsia="Times New Roman" w:hAnsi="Calibri" w:cs="Times New Roman"/>
                <w:color w:val="000000"/>
              </w:rPr>
              <w:t>Storey</w:t>
            </w:r>
            <w:proofErr w:type="spellEnd"/>
            <w:r w:rsidRPr="005C1395">
              <w:rPr>
                <w:rFonts w:ascii="Calibri" w:eastAsia="Times New Roman" w:hAnsi="Calibri" w:cs="Times New Roman"/>
                <w:color w:val="000000"/>
              </w:rPr>
              <w:t xml:space="preserve"> Avenue, Newburyport, MA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395" w:rsidRPr="005C1395" w:rsidRDefault="005C1395" w:rsidP="005C1395">
            <w:pPr>
              <w:rPr>
                <w:rFonts w:ascii="Calibri" w:eastAsia="Times New Roman" w:hAnsi="Calibri" w:cs="Times New Roman"/>
                <w:color w:val="000000"/>
              </w:rPr>
            </w:pPr>
            <w:r w:rsidRPr="005C1395">
              <w:rPr>
                <w:rFonts w:ascii="Calibri" w:eastAsia="Times New Roman" w:hAnsi="Calibri" w:cs="Times New Roman"/>
                <w:color w:val="000000"/>
              </w:rPr>
              <w:t xml:space="preserve">C &amp; J </w:t>
            </w:r>
            <w:proofErr w:type="spellStart"/>
            <w:r w:rsidRPr="005C1395">
              <w:rPr>
                <w:rFonts w:ascii="Calibri" w:eastAsia="Times New Roman" w:hAnsi="Calibri" w:cs="Times New Roman"/>
                <w:color w:val="000000"/>
              </w:rPr>
              <w:t>Trailways</w:t>
            </w:r>
            <w:proofErr w:type="spellEnd"/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395" w:rsidRPr="005C1395" w:rsidRDefault="00935F21" w:rsidP="005C139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$16 one way, $32</w:t>
            </w:r>
            <w:r w:rsidR="005C1395" w:rsidRPr="005C1395">
              <w:rPr>
                <w:rFonts w:ascii="Calibri" w:eastAsia="Times New Roman" w:hAnsi="Calibri" w:cs="Times New Roman"/>
                <w:color w:val="000000"/>
              </w:rPr>
              <w:t xml:space="preserve"> round trip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395" w:rsidRPr="005C1395" w:rsidRDefault="005C1395" w:rsidP="005C1395">
            <w:pPr>
              <w:rPr>
                <w:rFonts w:ascii="Calibri" w:eastAsia="Times New Roman" w:hAnsi="Calibri" w:cs="Times New Roman"/>
                <w:color w:val="000000"/>
              </w:rPr>
            </w:pPr>
            <w:r w:rsidRPr="005C1395">
              <w:rPr>
                <w:rFonts w:ascii="Calibri" w:eastAsia="Times New Roman" w:hAnsi="Calibri" w:cs="Times New Roman"/>
                <w:color w:val="000000"/>
              </w:rPr>
              <w:t>Approx. 70 minutes without traffic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395" w:rsidRPr="005C1395" w:rsidRDefault="000E76A2" w:rsidP="005C1395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" w:history="1">
              <w:r w:rsidR="005C1395" w:rsidRPr="005C1395">
                <w:rPr>
                  <w:rFonts w:ascii="Calibri" w:eastAsia="Times New Roman" w:hAnsi="Calibri" w:cs="Times New Roman"/>
                  <w:color w:val="0000FF" w:themeColor="hyperlink"/>
                  <w:u w:val="single"/>
                </w:rPr>
                <w:t xml:space="preserve">http://www.ridecj.com/ </w:t>
              </w:r>
            </w:hyperlink>
          </w:p>
        </w:tc>
      </w:tr>
      <w:tr w:rsidR="005C1395" w:rsidRPr="005C1395" w:rsidTr="005C1395">
        <w:trPr>
          <w:trHeight w:val="62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395" w:rsidRPr="005C1395" w:rsidRDefault="005C1395" w:rsidP="005C1395">
            <w:pPr>
              <w:rPr>
                <w:rFonts w:ascii="Calibri" w:eastAsia="Times New Roman" w:hAnsi="Calibri" w:cs="Times New Roman"/>
                <w:color w:val="000000"/>
              </w:rPr>
            </w:pPr>
            <w:r w:rsidRPr="005C1395">
              <w:rPr>
                <w:rFonts w:ascii="Calibri" w:eastAsia="Times New Roman" w:hAnsi="Calibri" w:cs="Times New Roman"/>
                <w:color w:val="000000"/>
              </w:rPr>
              <w:t>Portsmouth Transportation Center, Portsmouth, NH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395" w:rsidRPr="005C1395" w:rsidRDefault="005C1395" w:rsidP="005C1395">
            <w:pPr>
              <w:rPr>
                <w:rFonts w:ascii="Calibri" w:eastAsia="Times New Roman" w:hAnsi="Calibri" w:cs="Times New Roman"/>
                <w:color w:val="000000"/>
              </w:rPr>
            </w:pPr>
            <w:r w:rsidRPr="005C1395">
              <w:rPr>
                <w:rFonts w:ascii="Calibri" w:eastAsia="Times New Roman" w:hAnsi="Calibri" w:cs="Times New Roman"/>
                <w:color w:val="000000"/>
              </w:rPr>
              <w:t xml:space="preserve">C &amp; J </w:t>
            </w:r>
            <w:proofErr w:type="spellStart"/>
            <w:r w:rsidRPr="005C1395">
              <w:rPr>
                <w:rFonts w:ascii="Calibri" w:eastAsia="Times New Roman" w:hAnsi="Calibri" w:cs="Times New Roman"/>
                <w:color w:val="000000"/>
              </w:rPr>
              <w:t>Trailways</w:t>
            </w:r>
            <w:proofErr w:type="spellEnd"/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395" w:rsidRPr="005C1395" w:rsidRDefault="005C1395" w:rsidP="005C1395">
            <w:pPr>
              <w:rPr>
                <w:rFonts w:ascii="Calibri" w:eastAsia="Times New Roman" w:hAnsi="Calibri" w:cs="Times New Roman"/>
                <w:color w:val="000000"/>
              </w:rPr>
            </w:pPr>
            <w:r w:rsidRPr="005C1395">
              <w:rPr>
                <w:rFonts w:ascii="Calibri" w:eastAsia="Times New Roman" w:hAnsi="Calibri" w:cs="Times New Roman"/>
                <w:color w:val="000000"/>
              </w:rPr>
              <w:t>$17 one way, $34 round trip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395" w:rsidRPr="005C1395" w:rsidRDefault="005C1395" w:rsidP="005C1395">
            <w:pPr>
              <w:rPr>
                <w:rFonts w:ascii="Calibri" w:eastAsia="Times New Roman" w:hAnsi="Calibri" w:cs="Times New Roman"/>
                <w:color w:val="000000"/>
              </w:rPr>
            </w:pPr>
            <w:r w:rsidRPr="005C1395">
              <w:rPr>
                <w:rFonts w:ascii="Calibri" w:eastAsia="Times New Roman" w:hAnsi="Calibri" w:cs="Times New Roman"/>
                <w:color w:val="000000"/>
              </w:rPr>
              <w:t>Approx. 100 minutes without traffic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395" w:rsidRPr="005C1395" w:rsidRDefault="000E76A2" w:rsidP="005C1395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" w:history="1">
              <w:r w:rsidR="005C1395" w:rsidRPr="005C1395">
                <w:rPr>
                  <w:rFonts w:ascii="Calibri" w:eastAsia="Times New Roman" w:hAnsi="Calibri" w:cs="Times New Roman"/>
                  <w:color w:val="0000FF" w:themeColor="hyperlink"/>
                  <w:u w:val="single"/>
                </w:rPr>
                <w:t xml:space="preserve">http://www.ridecj.com/ </w:t>
              </w:r>
            </w:hyperlink>
          </w:p>
        </w:tc>
      </w:tr>
      <w:tr w:rsidR="005C1395" w:rsidRPr="005C1395" w:rsidTr="005C1395">
        <w:trPr>
          <w:trHeight w:val="32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395" w:rsidRPr="005C1395" w:rsidRDefault="005C1395" w:rsidP="005C1395">
            <w:pPr>
              <w:rPr>
                <w:rFonts w:ascii="Calibri" w:eastAsia="Times New Roman" w:hAnsi="Calibri" w:cs="Times New Roman"/>
                <w:color w:val="000000"/>
              </w:rPr>
            </w:pPr>
            <w:r w:rsidRPr="005C1395">
              <w:rPr>
                <w:rFonts w:ascii="Calibri" w:eastAsia="Times New Roman" w:hAnsi="Calibri" w:cs="Times New Roman"/>
                <w:color w:val="000000"/>
              </w:rPr>
              <w:t>23 Indian Brook Drive, Dover, NH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395" w:rsidRPr="005C1395" w:rsidRDefault="005C1395" w:rsidP="005C1395">
            <w:pPr>
              <w:rPr>
                <w:rFonts w:ascii="Calibri" w:eastAsia="Times New Roman" w:hAnsi="Calibri" w:cs="Times New Roman"/>
                <w:color w:val="000000"/>
              </w:rPr>
            </w:pPr>
            <w:r w:rsidRPr="005C1395">
              <w:rPr>
                <w:rFonts w:ascii="Calibri" w:eastAsia="Times New Roman" w:hAnsi="Calibri" w:cs="Times New Roman"/>
                <w:color w:val="000000"/>
              </w:rPr>
              <w:t xml:space="preserve">C &amp; J </w:t>
            </w:r>
            <w:proofErr w:type="spellStart"/>
            <w:r w:rsidRPr="005C1395">
              <w:rPr>
                <w:rFonts w:ascii="Calibri" w:eastAsia="Times New Roman" w:hAnsi="Calibri" w:cs="Times New Roman"/>
                <w:color w:val="000000"/>
              </w:rPr>
              <w:t>Trailways</w:t>
            </w:r>
            <w:proofErr w:type="spellEnd"/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395" w:rsidRPr="005C1395" w:rsidRDefault="005C1395" w:rsidP="005C1395">
            <w:pPr>
              <w:rPr>
                <w:rFonts w:ascii="Calibri" w:eastAsia="Times New Roman" w:hAnsi="Calibri" w:cs="Times New Roman"/>
                <w:color w:val="000000"/>
              </w:rPr>
            </w:pPr>
            <w:r w:rsidRPr="005C1395">
              <w:rPr>
                <w:rFonts w:ascii="Calibri" w:eastAsia="Times New Roman" w:hAnsi="Calibri" w:cs="Times New Roman"/>
                <w:color w:val="000000"/>
              </w:rPr>
              <w:t>$18 one way, $36 round trip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395" w:rsidRPr="005C1395" w:rsidRDefault="005C1395" w:rsidP="005C1395">
            <w:pPr>
              <w:rPr>
                <w:rFonts w:ascii="Calibri" w:eastAsia="Times New Roman" w:hAnsi="Calibri" w:cs="Times New Roman"/>
                <w:color w:val="000000"/>
              </w:rPr>
            </w:pPr>
            <w:r w:rsidRPr="005C1395">
              <w:rPr>
                <w:rFonts w:ascii="Calibri" w:eastAsia="Times New Roman" w:hAnsi="Calibri" w:cs="Times New Roman"/>
                <w:color w:val="000000"/>
              </w:rPr>
              <w:t>Approx. 130 minutes without traffic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395" w:rsidRPr="005C1395" w:rsidRDefault="000E76A2" w:rsidP="005C1395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" w:history="1">
              <w:r w:rsidR="005C1395" w:rsidRPr="005C1395">
                <w:rPr>
                  <w:rFonts w:ascii="Calibri" w:eastAsia="Times New Roman" w:hAnsi="Calibri" w:cs="Times New Roman"/>
                  <w:color w:val="0000FF" w:themeColor="hyperlink"/>
                  <w:u w:val="single"/>
                </w:rPr>
                <w:t xml:space="preserve">http://www.ridecj.com/ </w:t>
              </w:r>
            </w:hyperlink>
          </w:p>
        </w:tc>
      </w:tr>
      <w:tr w:rsidR="005C1395" w:rsidRPr="005C1395" w:rsidTr="005C1395">
        <w:trPr>
          <w:trHeight w:val="62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395" w:rsidRPr="005C1395" w:rsidRDefault="005C1395" w:rsidP="005C1395">
            <w:pPr>
              <w:rPr>
                <w:rFonts w:ascii="Calibri" w:eastAsia="Times New Roman" w:hAnsi="Calibri" w:cs="Times New Roman"/>
                <w:color w:val="000000"/>
              </w:rPr>
            </w:pPr>
            <w:r w:rsidRPr="005C1395">
              <w:rPr>
                <w:rFonts w:ascii="Calibri" w:eastAsia="Times New Roman" w:hAnsi="Calibri" w:cs="Times New Roman"/>
                <w:color w:val="000000"/>
              </w:rPr>
              <w:t>Salem Transportation Center Salem, NH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395" w:rsidRPr="005C1395" w:rsidRDefault="005C1395" w:rsidP="005C1395">
            <w:pPr>
              <w:rPr>
                <w:rFonts w:ascii="Calibri" w:eastAsia="Times New Roman" w:hAnsi="Calibri" w:cs="Times New Roman"/>
                <w:color w:val="000000"/>
              </w:rPr>
            </w:pPr>
            <w:r w:rsidRPr="005C1395">
              <w:rPr>
                <w:rFonts w:ascii="Calibri" w:eastAsia="Times New Roman" w:hAnsi="Calibri" w:cs="Times New Roman"/>
                <w:color w:val="000000"/>
              </w:rPr>
              <w:t>Concord Coach Boston Express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395" w:rsidRPr="005C1395" w:rsidRDefault="005C1395" w:rsidP="005C1395">
            <w:pPr>
              <w:rPr>
                <w:rFonts w:ascii="Calibri" w:eastAsia="Times New Roman" w:hAnsi="Calibri" w:cs="Times New Roman"/>
                <w:color w:val="000000"/>
              </w:rPr>
            </w:pPr>
            <w:r w:rsidRPr="005C1395">
              <w:rPr>
                <w:rFonts w:ascii="Calibri" w:eastAsia="Times New Roman" w:hAnsi="Calibri" w:cs="Times New Roman"/>
                <w:color w:val="000000"/>
              </w:rPr>
              <w:t>$13 one way, $24 round trip ($20 same day round trip)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395" w:rsidRPr="005C1395" w:rsidRDefault="005C1395" w:rsidP="005C1395">
            <w:pPr>
              <w:rPr>
                <w:rFonts w:ascii="Calibri" w:eastAsia="Times New Roman" w:hAnsi="Calibri" w:cs="Times New Roman"/>
                <w:color w:val="000000"/>
              </w:rPr>
            </w:pPr>
            <w:r w:rsidRPr="005C1395">
              <w:rPr>
                <w:rFonts w:ascii="Calibri" w:eastAsia="Times New Roman" w:hAnsi="Calibri" w:cs="Times New Roman"/>
                <w:color w:val="000000"/>
              </w:rPr>
              <w:t>Approx. 60 minutes (1 hour) without traffic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395" w:rsidRPr="005C1395" w:rsidRDefault="000E76A2" w:rsidP="005C1395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" w:history="1">
              <w:r w:rsidR="005C1395" w:rsidRPr="005C1395">
                <w:rPr>
                  <w:rFonts w:ascii="Calibri" w:eastAsia="Times New Roman" w:hAnsi="Calibri" w:cs="Times New Roman"/>
                  <w:color w:val="0000FF" w:themeColor="hyperlink"/>
                  <w:u w:val="single"/>
                </w:rPr>
                <w:t xml:space="preserve">http://www.bostonexpressbus.com/index.php/new-hampshire/concord </w:t>
              </w:r>
            </w:hyperlink>
          </w:p>
        </w:tc>
      </w:tr>
      <w:tr w:rsidR="005C1395" w:rsidRPr="005C1395" w:rsidTr="005C1395">
        <w:trPr>
          <w:trHeight w:val="62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395" w:rsidRPr="005C1395" w:rsidRDefault="005C1395" w:rsidP="005C1395">
            <w:pPr>
              <w:rPr>
                <w:rFonts w:ascii="Calibri" w:eastAsia="Times New Roman" w:hAnsi="Calibri" w:cs="Times New Roman"/>
                <w:color w:val="000000"/>
              </w:rPr>
            </w:pPr>
            <w:r w:rsidRPr="005C1395">
              <w:rPr>
                <w:rFonts w:ascii="Calibri" w:eastAsia="Times New Roman" w:hAnsi="Calibri" w:cs="Times New Roman"/>
                <w:color w:val="000000"/>
              </w:rPr>
              <w:t>Nashua Transportation Center, Nashua, NH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395" w:rsidRPr="005C1395" w:rsidRDefault="005C1395" w:rsidP="005C1395">
            <w:pPr>
              <w:rPr>
                <w:rFonts w:ascii="Calibri" w:eastAsia="Times New Roman" w:hAnsi="Calibri" w:cs="Times New Roman"/>
                <w:color w:val="000000"/>
              </w:rPr>
            </w:pPr>
            <w:r w:rsidRPr="005C1395">
              <w:rPr>
                <w:rFonts w:ascii="Calibri" w:eastAsia="Times New Roman" w:hAnsi="Calibri" w:cs="Times New Roman"/>
                <w:color w:val="000000"/>
              </w:rPr>
              <w:t>Concord Coach Boston Express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395" w:rsidRPr="005C1395" w:rsidRDefault="005C1395" w:rsidP="005C1395">
            <w:pPr>
              <w:rPr>
                <w:rFonts w:ascii="Calibri" w:eastAsia="Times New Roman" w:hAnsi="Calibri" w:cs="Times New Roman"/>
                <w:color w:val="000000"/>
              </w:rPr>
            </w:pPr>
            <w:r w:rsidRPr="005C1395">
              <w:rPr>
                <w:rFonts w:ascii="Calibri" w:eastAsia="Times New Roman" w:hAnsi="Calibri" w:cs="Times New Roman"/>
                <w:color w:val="000000"/>
              </w:rPr>
              <w:t>$12 one way, $22 round trip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395" w:rsidRPr="005C1395" w:rsidRDefault="005C1395" w:rsidP="005C1395">
            <w:pPr>
              <w:rPr>
                <w:rFonts w:ascii="Calibri" w:eastAsia="Times New Roman" w:hAnsi="Calibri" w:cs="Times New Roman"/>
                <w:color w:val="000000"/>
              </w:rPr>
            </w:pPr>
            <w:r w:rsidRPr="005C1395">
              <w:rPr>
                <w:rFonts w:ascii="Calibri" w:eastAsia="Times New Roman" w:hAnsi="Calibri" w:cs="Times New Roman"/>
                <w:color w:val="000000"/>
              </w:rPr>
              <w:t>Approx. 80 minutes without traffic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395" w:rsidRPr="005C1395" w:rsidRDefault="000E76A2" w:rsidP="005C1395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" w:history="1">
              <w:r w:rsidR="005C1395" w:rsidRPr="005C1395">
                <w:rPr>
                  <w:rFonts w:ascii="Calibri" w:eastAsia="Times New Roman" w:hAnsi="Calibri" w:cs="Times New Roman"/>
                  <w:color w:val="0000FF" w:themeColor="hyperlink"/>
                  <w:u w:val="single"/>
                </w:rPr>
                <w:t xml:space="preserve">http://www.bostonexpressbus.com/index.php/new-hampshire/concord </w:t>
              </w:r>
            </w:hyperlink>
          </w:p>
        </w:tc>
      </w:tr>
      <w:tr w:rsidR="005C1395" w:rsidRPr="005C1395" w:rsidTr="005C1395">
        <w:trPr>
          <w:trHeight w:val="62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395" w:rsidRPr="005C1395" w:rsidRDefault="005C1395" w:rsidP="005C1395">
            <w:pPr>
              <w:rPr>
                <w:rFonts w:ascii="Calibri" w:eastAsia="Times New Roman" w:hAnsi="Calibri" w:cs="Times New Roman"/>
                <w:color w:val="000000"/>
              </w:rPr>
            </w:pPr>
            <w:r w:rsidRPr="005C1395">
              <w:rPr>
                <w:rFonts w:ascii="Calibri" w:eastAsia="Times New Roman" w:hAnsi="Calibri" w:cs="Times New Roman"/>
                <w:color w:val="000000"/>
              </w:rPr>
              <w:t>Londonderry Transportation Center. Londonderry, NH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395" w:rsidRPr="005C1395" w:rsidRDefault="005C1395" w:rsidP="005C1395">
            <w:pPr>
              <w:rPr>
                <w:rFonts w:ascii="Calibri" w:eastAsia="Times New Roman" w:hAnsi="Calibri" w:cs="Times New Roman"/>
                <w:color w:val="000000"/>
              </w:rPr>
            </w:pPr>
            <w:r w:rsidRPr="005C1395">
              <w:rPr>
                <w:rFonts w:ascii="Calibri" w:eastAsia="Times New Roman" w:hAnsi="Calibri" w:cs="Times New Roman"/>
                <w:color w:val="000000"/>
              </w:rPr>
              <w:t>Concord Coach Boston Express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395" w:rsidRPr="005C1395" w:rsidRDefault="005C1395" w:rsidP="005C1395">
            <w:pPr>
              <w:rPr>
                <w:rFonts w:ascii="Calibri" w:eastAsia="Times New Roman" w:hAnsi="Calibri" w:cs="Times New Roman"/>
                <w:color w:val="000000"/>
              </w:rPr>
            </w:pPr>
            <w:r w:rsidRPr="005C1395">
              <w:rPr>
                <w:rFonts w:ascii="Calibri" w:eastAsia="Times New Roman" w:hAnsi="Calibri" w:cs="Times New Roman"/>
                <w:color w:val="000000"/>
              </w:rPr>
              <w:t>$14 one way, $25 round trip ($22 same day round trip)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395" w:rsidRPr="005C1395" w:rsidRDefault="005C1395" w:rsidP="005C1395">
            <w:pPr>
              <w:rPr>
                <w:rFonts w:ascii="Calibri" w:eastAsia="Times New Roman" w:hAnsi="Calibri" w:cs="Times New Roman"/>
                <w:color w:val="000000"/>
              </w:rPr>
            </w:pPr>
            <w:r w:rsidRPr="005C1395">
              <w:rPr>
                <w:rFonts w:ascii="Calibri" w:eastAsia="Times New Roman" w:hAnsi="Calibri" w:cs="Times New Roman"/>
                <w:color w:val="000000"/>
              </w:rPr>
              <w:t>Approx. 80 minutes without traffic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395" w:rsidRPr="005C1395" w:rsidRDefault="000E76A2" w:rsidP="005C1395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" w:history="1">
              <w:r w:rsidR="005C1395" w:rsidRPr="005C1395">
                <w:rPr>
                  <w:rFonts w:ascii="Calibri" w:eastAsia="Times New Roman" w:hAnsi="Calibri" w:cs="Times New Roman"/>
                  <w:color w:val="0000FF" w:themeColor="hyperlink"/>
                  <w:u w:val="single"/>
                </w:rPr>
                <w:t xml:space="preserve">http://www.bostonexpressbus.com/index.php/new-hampshire/concord </w:t>
              </w:r>
            </w:hyperlink>
          </w:p>
        </w:tc>
      </w:tr>
      <w:tr w:rsidR="005C1395" w:rsidRPr="005C1395" w:rsidTr="005C1395">
        <w:trPr>
          <w:trHeight w:val="32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395" w:rsidRPr="005C1395" w:rsidRDefault="005C1395" w:rsidP="005C1395">
            <w:pPr>
              <w:rPr>
                <w:rFonts w:ascii="Calibri" w:eastAsia="Times New Roman" w:hAnsi="Calibri" w:cs="Times New Roman"/>
                <w:color w:val="000000"/>
              </w:rPr>
            </w:pPr>
            <w:r w:rsidRPr="005C1395">
              <w:rPr>
                <w:rFonts w:ascii="Calibri" w:eastAsia="Times New Roman" w:hAnsi="Calibri" w:cs="Times New Roman"/>
                <w:color w:val="000000"/>
              </w:rPr>
              <w:t>Bloom Terminal, Taunton, MA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395" w:rsidRPr="005C1395" w:rsidRDefault="005C1395" w:rsidP="005C1395">
            <w:pPr>
              <w:rPr>
                <w:rFonts w:ascii="Calibri" w:eastAsia="Times New Roman" w:hAnsi="Calibri" w:cs="Times New Roman"/>
                <w:color w:val="000000"/>
              </w:rPr>
            </w:pPr>
            <w:r w:rsidRPr="005C1395">
              <w:rPr>
                <w:rFonts w:ascii="Calibri" w:eastAsia="Times New Roman" w:hAnsi="Calibri" w:cs="Times New Roman"/>
                <w:color w:val="000000"/>
              </w:rPr>
              <w:t xml:space="preserve">H &amp; L Bloom, </w:t>
            </w:r>
            <w:proofErr w:type="spellStart"/>
            <w:r w:rsidRPr="005C1395">
              <w:rPr>
                <w:rFonts w:ascii="Calibri" w:eastAsia="Times New Roman" w:hAnsi="Calibri" w:cs="Times New Roman"/>
                <w:color w:val="000000"/>
              </w:rPr>
              <w:t>Inc</w:t>
            </w:r>
            <w:proofErr w:type="spellEnd"/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395" w:rsidRPr="005C1395" w:rsidRDefault="005C1395" w:rsidP="005C1395">
            <w:pPr>
              <w:rPr>
                <w:rFonts w:ascii="Calibri" w:eastAsia="Times New Roman" w:hAnsi="Calibri" w:cs="Times New Roman"/>
                <w:color w:val="000000"/>
              </w:rPr>
            </w:pPr>
            <w:r w:rsidRPr="005C1395">
              <w:rPr>
                <w:rFonts w:ascii="Calibri" w:eastAsia="Times New Roman" w:hAnsi="Calibri" w:cs="Times New Roman"/>
                <w:color w:val="000000"/>
              </w:rPr>
              <w:t>$11.00 one way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395" w:rsidRPr="005C1395" w:rsidRDefault="005C1395" w:rsidP="005C1395">
            <w:pPr>
              <w:rPr>
                <w:rFonts w:ascii="Calibri" w:eastAsia="Times New Roman" w:hAnsi="Calibri" w:cs="Times New Roman"/>
                <w:color w:val="000000"/>
              </w:rPr>
            </w:pPr>
            <w:r w:rsidRPr="005C1395">
              <w:rPr>
                <w:rFonts w:ascii="Calibri" w:eastAsia="Times New Roman" w:hAnsi="Calibri" w:cs="Times New Roman"/>
                <w:color w:val="000000"/>
              </w:rPr>
              <w:t>1 to 2 hours depending on time of day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395" w:rsidRPr="005C1395" w:rsidRDefault="000E76A2" w:rsidP="005C1395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" w:history="1">
              <w:r w:rsidR="005C1395" w:rsidRPr="005C1395">
                <w:rPr>
                  <w:rFonts w:ascii="Calibri" w:eastAsia="Times New Roman" w:hAnsi="Calibri" w:cs="Times New Roman"/>
                  <w:color w:val="0000FF" w:themeColor="hyperlink"/>
                  <w:u w:val="single"/>
                </w:rPr>
                <w:t xml:space="preserve">https://www.bloombus.com/ </w:t>
              </w:r>
            </w:hyperlink>
          </w:p>
        </w:tc>
      </w:tr>
      <w:tr w:rsidR="005C1395" w:rsidRPr="005C1395" w:rsidTr="005C1395">
        <w:trPr>
          <w:trHeight w:val="62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395" w:rsidRPr="005C1395" w:rsidRDefault="005C1395" w:rsidP="005C1395">
            <w:pPr>
              <w:rPr>
                <w:rFonts w:ascii="Calibri" w:eastAsia="Times New Roman" w:hAnsi="Calibri" w:cs="Times New Roman"/>
                <w:color w:val="000000"/>
              </w:rPr>
            </w:pPr>
            <w:r w:rsidRPr="005C1395">
              <w:rPr>
                <w:rFonts w:ascii="Calibri" w:eastAsia="Times New Roman" w:hAnsi="Calibri" w:cs="Times New Roman"/>
                <w:color w:val="000000"/>
              </w:rPr>
              <w:t>Silver City Galleria, Taunton MA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395" w:rsidRPr="005C1395" w:rsidRDefault="005C1395" w:rsidP="005C139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C1395">
              <w:rPr>
                <w:rFonts w:ascii="Calibri" w:eastAsia="Times New Roman" w:hAnsi="Calibri" w:cs="Times New Roman"/>
                <w:color w:val="000000"/>
              </w:rPr>
              <w:t>Dattco</w:t>
            </w:r>
            <w:proofErr w:type="spellEnd"/>
            <w:r w:rsidRPr="005C139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C1395">
              <w:rPr>
                <w:rFonts w:ascii="Calibri" w:eastAsia="Times New Roman" w:hAnsi="Calibri" w:cs="Times New Roman"/>
                <w:color w:val="000000"/>
              </w:rPr>
              <w:t>Inc</w:t>
            </w:r>
            <w:proofErr w:type="spellEnd"/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395" w:rsidRPr="005C1395" w:rsidRDefault="00577706" w:rsidP="005C139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$12</w:t>
            </w:r>
            <w:r w:rsidR="005C1395" w:rsidRPr="005C1395">
              <w:rPr>
                <w:rFonts w:ascii="Calibri" w:eastAsia="Times New Roman" w:hAnsi="Calibri" w:cs="Times New Roman"/>
                <w:color w:val="000000"/>
              </w:rPr>
              <w:t xml:space="preserve">.00 one way, </w:t>
            </w:r>
            <w:r>
              <w:rPr>
                <w:rFonts w:ascii="Calibri" w:eastAsia="Times New Roman" w:hAnsi="Calibri" w:cs="Times New Roman"/>
                <w:color w:val="000000"/>
              </w:rPr>
              <w:t>$22</w:t>
            </w:r>
            <w:r w:rsidR="005C1395" w:rsidRPr="005C1395">
              <w:rPr>
                <w:rFonts w:ascii="Calibri" w:eastAsia="Times New Roman" w:hAnsi="Calibri" w:cs="Times New Roman"/>
                <w:color w:val="000000"/>
              </w:rPr>
              <w:t>.00 round trip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395" w:rsidRPr="005C1395" w:rsidRDefault="005C1395" w:rsidP="005C1395">
            <w:pPr>
              <w:rPr>
                <w:rFonts w:ascii="Calibri" w:eastAsia="Times New Roman" w:hAnsi="Calibri" w:cs="Times New Roman"/>
                <w:color w:val="000000"/>
              </w:rPr>
            </w:pPr>
            <w:r w:rsidRPr="005C1395">
              <w:rPr>
                <w:rFonts w:ascii="Calibri" w:eastAsia="Times New Roman" w:hAnsi="Calibri" w:cs="Times New Roman"/>
                <w:color w:val="000000"/>
              </w:rPr>
              <w:t>Approx. 70 minutes without traffic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395" w:rsidRPr="005C1395" w:rsidRDefault="000E76A2" w:rsidP="005C1395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4" w:history="1">
              <w:r w:rsidR="005C1395" w:rsidRPr="005C1395">
                <w:rPr>
                  <w:rFonts w:ascii="Calibri" w:eastAsia="Times New Roman" w:hAnsi="Calibri" w:cs="Times New Roman"/>
                  <w:color w:val="0000FF" w:themeColor="hyperlink"/>
                  <w:u w:val="single"/>
                </w:rPr>
                <w:t xml:space="preserve">http://www.dattco.com/ </w:t>
              </w:r>
            </w:hyperlink>
          </w:p>
        </w:tc>
      </w:tr>
      <w:tr w:rsidR="005C1395" w:rsidRPr="005C1395" w:rsidTr="005C1395">
        <w:trPr>
          <w:trHeight w:val="840"/>
        </w:trPr>
        <w:tc>
          <w:tcPr>
            <w:tcW w:w="14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1395" w:rsidRPr="005C1395" w:rsidRDefault="000635FC" w:rsidP="005C139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 of these buses go to</w:t>
            </w:r>
            <w:r w:rsidR="005C1395" w:rsidRPr="005C1395">
              <w:rPr>
                <w:rFonts w:ascii="Calibri" w:eastAsia="Times New Roman" w:hAnsi="Calibri" w:cs="Times New Roman"/>
                <w:color w:val="000000"/>
              </w:rPr>
              <w:t xml:space="preserve"> South Station.  From South Station the BCEC is accessible by taking the Silver Line or the #7 bus to World Trade </w:t>
            </w:r>
            <w:r>
              <w:rPr>
                <w:rFonts w:ascii="Calibri" w:eastAsia="Times New Roman" w:hAnsi="Calibri" w:cs="Times New Roman"/>
                <w:color w:val="000000"/>
              </w:rPr>
              <w:t>Center Ave.  Bus Fare is</w:t>
            </w:r>
            <w:r w:rsidR="00577706">
              <w:rPr>
                <w:rFonts w:ascii="Calibri" w:eastAsia="Times New Roman" w:hAnsi="Calibri" w:cs="Times New Roman"/>
                <w:color w:val="000000"/>
              </w:rPr>
              <w:t xml:space="preserve"> $1.70 with a Charlie Card or $2.00 when paying cash on board, Silver Line Fare is $2.25 with a Charlie Card or $2.7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577706">
              <w:rPr>
                <w:rFonts w:ascii="Calibri" w:eastAsia="Times New Roman" w:hAnsi="Calibri" w:cs="Times New Roman"/>
                <w:color w:val="000000"/>
              </w:rPr>
              <w:t xml:space="preserve"> when paying cash fare.</w:t>
            </w:r>
          </w:p>
        </w:tc>
      </w:tr>
    </w:tbl>
    <w:p w:rsidR="008804AC" w:rsidRDefault="008804AC" w:rsidP="005C1395">
      <w:pPr>
        <w:ind w:left="-720"/>
      </w:pPr>
    </w:p>
    <w:sectPr w:rsidR="008804AC" w:rsidSect="005C13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95"/>
    <w:rsid w:val="000635FC"/>
    <w:rsid w:val="000E76A2"/>
    <w:rsid w:val="00577706"/>
    <w:rsid w:val="005C1395"/>
    <w:rsid w:val="008804AC"/>
    <w:rsid w:val="00935062"/>
    <w:rsid w:val="00935F21"/>
    <w:rsid w:val="00963BCA"/>
    <w:rsid w:val="00AD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1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1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decj.com/" TargetMode="External"/><Relationship Id="rId13" Type="http://schemas.openxmlformats.org/officeDocument/2006/relationships/hyperlink" Target="https://www.bloombus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idecj.com/" TargetMode="External"/><Relationship Id="rId12" Type="http://schemas.openxmlformats.org/officeDocument/2006/relationships/hyperlink" Target="http://www.bostonexpressbus.com/index.php/new-hampshire/concor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p-b.com/schedules.html" TargetMode="External"/><Relationship Id="rId11" Type="http://schemas.openxmlformats.org/officeDocument/2006/relationships/hyperlink" Target="http://www.bostonexpressbus.com/index.php/new-hampshire/concor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stonexpressbus.com/index.php/new-hampshire/conco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decj.com/" TargetMode="External"/><Relationship Id="rId14" Type="http://schemas.openxmlformats.org/officeDocument/2006/relationships/hyperlink" Target="http://www.dattc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88102E-FFCF-466C-BE00-F7D8486C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DailyWorth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Reinhardt</dc:creator>
  <cp:lastModifiedBy>Robert, Stalaney</cp:lastModifiedBy>
  <cp:revision>2</cp:revision>
  <dcterms:created xsi:type="dcterms:W3CDTF">2016-08-02T20:46:00Z</dcterms:created>
  <dcterms:modified xsi:type="dcterms:W3CDTF">2016-08-02T20:46:00Z</dcterms:modified>
</cp:coreProperties>
</file>